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830ED1" w:rsidRPr="00370CBA" w14:paraId="144E61AC" w14:textId="77777777" w:rsidTr="00830ED1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DA66A72" w14:textId="77777777" w:rsidR="00830ED1" w:rsidRPr="00370CBA" w:rsidRDefault="00830ED1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830ED1" w:rsidRPr="00370CBA" w14:paraId="3AC20FB2" w14:textId="77777777" w:rsidTr="00830ED1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E05B730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16CA6" w14:textId="58E9AD21" w:rsidR="00830ED1" w:rsidRPr="00370CBA" w:rsidRDefault="00F36D4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</w:rPr>
              <w:t>BES-YB-1300 Spor Organizasyonlarında Kriz Yönetimi</w:t>
            </w:r>
          </w:p>
        </w:tc>
      </w:tr>
      <w:tr w:rsidR="00830ED1" w:rsidRPr="00370CBA" w14:paraId="0569C778" w14:textId="77777777" w:rsidTr="00830ED1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1E0EF03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2DA3" w14:textId="1A997B60" w:rsidR="00830ED1" w:rsidRPr="00370CBA" w:rsidRDefault="008700D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Güz</w:t>
            </w:r>
            <w:r w:rsidR="00C3268A" w:rsidRPr="00370CBA">
              <w:rPr>
                <w:color w:val="000000"/>
                <w:sz w:val="20"/>
                <w:szCs w:val="20"/>
                <w:lang w:eastAsia="en-US"/>
              </w:rPr>
              <w:t>-Bahar</w:t>
            </w:r>
          </w:p>
        </w:tc>
      </w:tr>
      <w:tr w:rsidR="00830ED1" w:rsidRPr="00370CBA" w14:paraId="3EE5806B" w14:textId="77777777" w:rsidTr="00830ED1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1606CF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00039" w14:textId="1D8B1030" w:rsidR="00830ED1" w:rsidRPr="00370CBA" w:rsidRDefault="00F36D46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370CBA">
              <w:rPr>
                <w:sz w:val="20"/>
                <w:szCs w:val="20"/>
              </w:rPr>
              <w:t xml:space="preserve">Spor örgütlerinde kriz durumu ve yönetimi ile ilgili konular ele alınacaktır. Bu amaçla krizin tanımı, varoluş </w:t>
            </w:r>
            <w:proofErr w:type="gramStart"/>
            <w:r w:rsidRPr="00370CBA">
              <w:rPr>
                <w:sz w:val="20"/>
                <w:szCs w:val="20"/>
              </w:rPr>
              <w:t>sebepleri,  ortaya</w:t>
            </w:r>
            <w:proofErr w:type="gramEnd"/>
            <w:r w:rsidRPr="00370CBA">
              <w:rPr>
                <w:sz w:val="20"/>
                <w:szCs w:val="20"/>
              </w:rPr>
              <w:t xml:space="preserve"> çıkabilecek kriz durumunun önceden tahmin edilmesi, gerekli önlem ve tedbirlerin alınması ile ilgili konular ayrıntılı bir biçimde ele alınacaktır.</w:t>
            </w:r>
          </w:p>
        </w:tc>
      </w:tr>
      <w:tr w:rsidR="00830ED1" w:rsidRPr="00370CBA" w14:paraId="57F2F259" w14:textId="77777777" w:rsidTr="00830ED1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57C706D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3D264C" w14:textId="53B1E5D4" w:rsidR="00830ED1" w:rsidRPr="00370CBA" w:rsidRDefault="00F36D46" w:rsidP="00C560FE">
            <w:pPr>
              <w:pStyle w:val="ListeParagraf"/>
              <w:numPr>
                <w:ilvl w:val="0"/>
                <w:numId w:val="5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proofErr w:type="spellStart"/>
            <w:r w:rsidRPr="00370CBA">
              <w:rPr>
                <w:sz w:val="20"/>
                <w:szCs w:val="20"/>
              </w:rPr>
              <w:t>Vergiliel</w:t>
            </w:r>
            <w:proofErr w:type="spellEnd"/>
            <w:r w:rsidRPr="00370CBA">
              <w:rPr>
                <w:sz w:val="20"/>
                <w:szCs w:val="20"/>
              </w:rPr>
              <w:t xml:space="preserve"> </w:t>
            </w:r>
            <w:proofErr w:type="spellStart"/>
            <w:r w:rsidRPr="00370CBA">
              <w:rPr>
                <w:sz w:val="20"/>
                <w:szCs w:val="20"/>
              </w:rPr>
              <w:t>Tüz</w:t>
            </w:r>
            <w:proofErr w:type="spellEnd"/>
            <w:r w:rsidRPr="00370CBA">
              <w:rPr>
                <w:sz w:val="20"/>
                <w:szCs w:val="20"/>
              </w:rPr>
              <w:t>, M.; Kriz Yönetimi İşletmelerde Uygulama İçin Temel adımlar, Alfa Basım Yayım dağıtım, 2. Baskı, 2004, İstanbul</w:t>
            </w:r>
          </w:p>
        </w:tc>
      </w:tr>
      <w:tr w:rsidR="00830ED1" w:rsidRPr="00370CBA" w14:paraId="71CA58EB" w14:textId="77777777" w:rsidTr="00830ED1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E4817C7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82239" w14:textId="2AD7B295" w:rsidR="00F36D46" w:rsidRPr="00370CBA" w:rsidRDefault="00F36D46" w:rsidP="00F36D46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0"/>
                <w:szCs w:val="20"/>
              </w:rPr>
            </w:pPr>
            <w:r w:rsidRPr="00370CBA">
              <w:rPr>
                <w:sz w:val="20"/>
                <w:szCs w:val="20"/>
              </w:rPr>
              <w:t>Örnek, A. Ş., Aydın, Ş.;  </w:t>
            </w:r>
            <w:r w:rsidRPr="00370CBA">
              <w:rPr>
                <w:bCs/>
                <w:sz w:val="20"/>
                <w:szCs w:val="20"/>
              </w:rPr>
              <w:t>Kriz ve Stres Yönetimi, Detay Yayıncılık, 2006</w:t>
            </w:r>
          </w:p>
          <w:p w14:paraId="4EC4DFCB" w14:textId="2185B059" w:rsidR="00830ED1" w:rsidRPr="00370CBA" w:rsidRDefault="00F36D46" w:rsidP="00F36D46">
            <w:pPr>
              <w:pStyle w:val="ListeParagraf"/>
              <w:numPr>
                <w:ilvl w:val="0"/>
                <w:numId w:val="7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370CBA">
              <w:rPr>
                <w:sz w:val="20"/>
                <w:szCs w:val="20"/>
              </w:rPr>
              <w:t>-Alanla ilgili her türlü bilimsel yayınlar.</w:t>
            </w:r>
          </w:p>
        </w:tc>
      </w:tr>
      <w:tr w:rsidR="00830ED1" w:rsidRPr="00370CBA" w14:paraId="427422CF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C217F8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E74D1" w14:textId="37943825" w:rsidR="00830ED1" w:rsidRPr="00370CBA" w:rsidRDefault="000569FC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830ED1" w:rsidRPr="00370CBA" w14:paraId="1D5980C1" w14:textId="77777777" w:rsidTr="00830ED1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C683178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443ECA5F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66911" w14:textId="77777777" w:rsidR="00830ED1" w:rsidRPr="00370CBA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830ED1" w:rsidRPr="00370CBA" w14:paraId="5DFD26E6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AD1BD9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1FBFE" w14:textId="77777777" w:rsidR="00830ED1" w:rsidRPr="00370CBA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830ED1" w:rsidRPr="00370CBA" w14:paraId="557E0679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3CA2769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6C987" w14:textId="77777777" w:rsidR="00830ED1" w:rsidRPr="00370CBA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830ED1" w:rsidRPr="00370CBA" w14:paraId="1CED2880" w14:textId="77777777" w:rsidTr="00830ED1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ECB4644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397A3" w14:textId="4A0211F6" w:rsidR="00830ED1" w:rsidRPr="00370CBA" w:rsidRDefault="00F36D46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sz w:val="20"/>
                <w:szCs w:val="20"/>
              </w:rPr>
              <w:t>Spor örgütlerinde olası kriz durumlarının önceden tahmin edilmesi ve alınacak tedbirlerle ilgili becerilerin kazanılması.</w:t>
            </w:r>
          </w:p>
        </w:tc>
      </w:tr>
      <w:tr w:rsidR="00830ED1" w:rsidRPr="00370CBA" w14:paraId="796917DC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13779A3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F869D" w14:textId="77777777" w:rsidR="00F36D46" w:rsidRPr="00370CBA" w:rsidRDefault="00F36D46" w:rsidP="002D76DF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370CBA">
              <w:rPr>
                <w:sz w:val="20"/>
                <w:szCs w:val="20"/>
              </w:rPr>
              <w:t xml:space="preserve">Kriz ile ilgili kavramları öğrenebilme, </w:t>
            </w:r>
          </w:p>
          <w:p w14:paraId="30CA8CE3" w14:textId="77777777" w:rsidR="00F36D46" w:rsidRPr="00370CBA" w:rsidRDefault="00F36D46" w:rsidP="002D76DF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370CBA">
              <w:rPr>
                <w:sz w:val="20"/>
                <w:szCs w:val="20"/>
              </w:rPr>
              <w:t>Bu kavramlar ışığında olası krizlerin önceden kestirebilme,</w:t>
            </w:r>
          </w:p>
          <w:p w14:paraId="7E96C74F" w14:textId="22247BA0" w:rsidR="00830ED1" w:rsidRPr="00370CBA" w:rsidRDefault="00F36D46" w:rsidP="002D76DF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370CBA">
              <w:rPr>
                <w:sz w:val="20"/>
                <w:szCs w:val="20"/>
              </w:rPr>
              <w:t>Krizin en az hasarla atlatılabilmesi için gerekli becerileri kazanabilme.</w:t>
            </w:r>
          </w:p>
        </w:tc>
      </w:tr>
      <w:tr w:rsidR="00830ED1" w:rsidRPr="00370CBA" w14:paraId="5173ABB4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C53DFE" w14:textId="658BAA31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828D7" w14:textId="5F6730AC" w:rsidR="00830ED1" w:rsidRPr="00370CBA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CE15AF" w:rsidRPr="00370CBA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830ED1" w:rsidRPr="00370CBA" w14:paraId="5C9F1F8F" w14:textId="77777777" w:rsidTr="00830ED1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D8EEBEF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E1DF8" w14:textId="42F9DAB5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A31EF" w:rsidRPr="00370CBA">
              <w:rPr>
                <w:sz w:val="20"/>
                <w:szCs w:val="20"/>
              </w:rPr>
              <w:t xml:space="preserve"> Kriz tanımı ve çeşitleri</w:t>
            </w:r>
          </w:p>
          <w:p w14:paraId="05D08D63" w14:textId="5A6E22B9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A31EF" w:rsidRPr="00370CBA">
              <w:rPr>
                <w:sz w:val="20"/>
                <w:szCs w:val="20"/>
              </w:rPr>
              <w:t xml:space="preserve"> Kriz yönetimi, tanımı ve önemi</w:t>
            </w:r>
          </w:p>
          <w:p w14:paraId="2CCCBDB9" w14:textId="0092448A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370CBA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Krizin var oluş sebepleri</w:t>
            </w:r>
          </w:p>
          <w:p w14:paraId="459722DF" w14:textId="21E74532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A31EF" w:rsidRPr="00370CBA">
              <w:rPr>
                <w:sz w:val="20"/>
                <w:szCs w:val="20"/>
              </w:rPr>
              <w:t xml:space="preserve"> Kriz belirtileri ve saptanması</w:t>
            </w:r>
          </w:p>
          <w:p w14:paraId="1B95E8AD" w14:textId="33F9E223" w:rsidR="006D44E3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370CB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Kriz süreci</w:t>
            </w:r>
          </w:p>
          <w:p w14:paraId="6D709308" w14:textId="09A92F1E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370CBA">
              <w:rPr>
                <w:sz w:val="20"/>
                <w:szCs w:val="20"/>
                <w:lang w:eastAsia="en-US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Örgütlerde kriz senaryoları</w:t>
            </w:r>
          </w:p>
          <w:p w14:paraId="12C583B5" w14:textId="586D45C9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370CBA">
              <w:rPr>
                <w:color w:val="000000"/>
                <w:sz w:val="20"/>
                <w:szCs w:val="20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Kriz durumunun önceden tahmin edilmesi</w:t>
            </w:r>
          </w:p>
          <w:p w14:paraId="3E5A7C83" w14:textId="4E55C825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370CBA">
              <w:rPr>
                <w:color w:val="000000"/>
                <w:sz w:val="20"/>
                <w:szCs w:val="20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Krizin önlenmesi</w:t>
            </w:r>
          </w:p>
          <w:p w14:paraId="30678B8D" w14:textId="2554B946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370CBA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Spor organizasyonlarında krizin ortaya çıkış nedenleri</w:t>
            </w:r>
          </w:p>
          <w:p w14:paraId="0F617186" w14:textId="0EA40AF3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370CBA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Krizin spor organizasyonları üzerinde etkisi</w:t>
            </w:r>
          </w:p>
          <w:p w14:paraId="284CD83B" w14:textId="23AE96A1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A31EF" w:rsidRPr="00370CBA">
              <w:rPr>
                <w:color w:val="000000"/>
                <w:sz w:val="20"/>
                <w:szCs w:val="20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>Spor organizasyonlarında krizden kaçma ve korunma yöntemleri</w:t>
            </w:r>
          </w:p>
          <w:p w14:paraId="27100BE7" w14:textId="79352223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370CBA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Spor organizasyonlarında kriz ve ortaya çıkan yeni şartlara uyum</w:t>
            </w:r>
          </w:p>
          <w:p w14:paraId="2DA566CC" w14:textId="1500A411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6D44E3" w:rsidRPr="00370CBA">
              <w:rPr>
                <w:color w:val="000000"/>
                <w:sz w:val="20"/>
                <w:szCs w:val="20"/>
              </w:rPr>
              <w:t xml:space="preserve"> </w:t>
            </w:r>
            <w:r w:rsidR="00AA31EF" w:rsidRPr="00370CBA">
              <w:rPr>
                <w:sz w:val="20"/>
                <w:szCs w:val="20"/>
              </w:rPr>
              <w:t xml:space="preserve"> Kriz yönetiminde güncel gelişmeler</w:t>
            </w:r>
          </w:p>
          <w:p w14:paraId="3D657DB2" w14:textId="3480ED92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370CBA">
              <w:rPr>
                <w:sz w:val="20"/>
                <w:szCs w:val="20"/>
                <w:lang w:eastAsia="en-US"/>
              </w:rPr>
              <w:t>:</w:t>
            </w:r>
            <w:r w:rsidR="00AA31EF" w:rsidRPr="00370CBA">
              <w:rPr>
                <w:sz w:val="20"/>
                <w:szCs w:val="20"/>
              </w:rPr>
              <w:t xml:space="preserve"> Kriz yönetiminde güncel gelişmeler</w:t>
            </w:r>
          </w:p>
          <w:p w14:paraId="7993EA7B" w14:textId="77777777" w:rsidR="00830ED1" w:rsidRPr="00370CBA" w:rsidRDefault="00830ED1" w:rsidP="002D76D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370CBA">
              <w:rPr>
                <w:sz w:val="20"/>
                <w:szCs w:val="20"/>
                <w:lang w:eastAsia="en-US"/>
              </w:rPr>
              <w:t>: Değerlendirme</w:t>
            </w:r>
          </w:p>
          <w:p w14:paraId="3A976233" w14:textId="77777777" w:rsidR="00830ED1" w:rsidRPr="00370CBA" w:rsidRDefault="00830ED1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30ED1" w:rsidRPr="00370CBA" w14:paraId="68995208" w14:textId="77777777" w:rsidTr="00830ED1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F8A9367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6245CA2E" w14:textId="77777777" w:rsidR="00830ED1" w:rsidRPr="00370CBA" w:rsidRDefault="00830ED1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F8211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5F7D918D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Haftalık uygulamalı ders saati: -</w:t>
            </w:r>
          </w:p>
          <w:p w14:paraId="6F45C415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Okuma Faaliyetleri: 30</w:t>
            </w:r>
          </w:p>
          <w:p w14:paraId="62804F1D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6F68048B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Materyal tasarlama, uygulama: -</w:t>
            </w:r>
          </w:p>
          <w:p w14:paraId="04832FC0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Rapor hazırlama: 5</w:t>
            </w:r>
          </w:p>
          <w:p w14:paraId="37CB97EA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Sunu hazırlama: 5</w:t>
            </w:r>
          </w:p>
          <w:p w14:paraId="188FCA92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Sunum: 5</w:t>
            </w:r>
          </w:p>
          <w:p w14:paraId="5F5AFF5B" w14:textId="77777777" w:rsidR="0087401D" w:rsidRPr="00370CBA" w:rsidRDefault="0087401D" w:rsidP="0087401D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2569D83D" w14:textId="4103285D" w:rsidR="00830ED1" w:rsidRPr="00370CBA" w:rsidRDefault="0087401D" w:rsidP="0087401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830ED1" w:rsidRPr="00370CBA" w14:paraId="112D10A6" w14:textId="77777777" w:rsidTr="00830ED1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CECEDBF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30ED1" w:rsidRPr="00370CBA" w14:paraId="5A58BFE9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9A75C" w14:textId="77777777" w:rsidR="00830ED1" w:rsidRPr="00370CBA" w:rsidRDefault="00830ED1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462845" w14:textId="77777777" w:rsidR="00830ED1" w:rsidRPr="00370CBA" w:rsidRDefault="00830ED1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83D395" w14:textId="77777777" w:rsidR="00830ED1" w:rsidRPr="00370CBA" w:rsidRDefault="00830ED1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830ED1" w:rsidRPr="00370CBA" w14:paraId="34FD8E7B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7441C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8CA052" w14:textId="3188FC05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F1B78" w14:textId="71A712CB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:rsidRPr="00370CBA" w14:paraId="07D9B735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4FCDE3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9A6910" w14:textId="77777777" w:rsidR="00830ED1" w:rsidRPr="00370CBA" w:rsidRDefault="00830ED1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D5E5B" w14:textId="77777777" w:rsidR="00830ED1" w:rsidRPr="00370CBA" w:rsidRDefault="00830ED1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830ED1" w:rsidRPr="00370CBA" w14:paraId="042973F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62054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31991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8D4D2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:rsidRPr="00370CBA" w14:paraId="6269BBA6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520E30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72A44" w14:textId="3D20A631" w:rsidR="00830ED1" w:rsidRPr="00370CBA" w:rsidRDefault="00A413E0">
                  <w:pPr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D62F2" w14:textId="43B5458C" w:rsidR="00830ED1" w:rsidRPr="00370CBA" w:rsidRDefault="00A413E0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  <w:r w:rsidRPr="00370CBA"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  <w:t>10</w:t>
                  </w:r>
                </w:p>
              </w:tc>
            </w:tr>
            <w:tr w:rsidR="00830ED1" w:rsidRPr="00370CBA" w14:paraId="4ADDB974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50B210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BD2B9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FE4EB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:rsidRPr="00370CBA" w14:paraId="3989DA4A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2065D1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ED21F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FEF3E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:rsidRPr="00370CBA" w14:paraId="62DA215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82EA2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1F052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D29D1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830ED1" w:rsidRPr="00370CBA" w14:paraId="2474C757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3D444B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71D499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F5EC3C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830ED1" w:rsidRPr="00370CBA" w14:paraId="39983895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100CBA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51749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1B0B95" w14:textId="77777777" w:rsidR="00830ED1" w:rsidRPr="00370CBA" w:rsidRDefault="00830ED1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FBF83B9" w14:textId="77777777" w:rsidR="00830ED1" w:rsidRPr="00370CBA" w:rsidRDefault="00830ED1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830ED1" w:rsidRPr="00370CBA" w14:paraId="0372632A" w14:textId="77777777" w:rsidTr="00830ED1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8E46BE0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830ED1" w:rsidRPr="00370CBA" w14:paraId="77276F21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E0B335D" w14:textId="77777777" w:rsidR="00830ED1" w:rsidRPr="00370CBA" w:rsidRDefault="00830ED1" w:rsidP="001A067B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EBE3919" w14:textId="77777777" w:rsidR="00830ED1" w:rsidRPr="00370CBA" w:rsidRDefault="00830ED1" w:rsidP="001A067B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2A14467" w14:textId="77777777" w:rsidR="00830ED1" w:rsidRPr="00370CBA" w:rsidRDefault="00830ED1" w:rsidP="001A067B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FCA18D5" w14:textId="77777777" w:rsidR="00830ED1" w:rsidRPr="00370CBA" w:rsidRDefault="00830ED1" w:rsidP="001A067B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0569FC" w:rsidRPr="00370CBA" w14:paraId="5C6F7FEB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F3754" w14:textId="63DA256D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45A728D" w14:textId="1B7BADB9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E94750" w14:textId="1378C1AE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61BBD4" w14:textId="0A441BFD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0569FC" w:rsidRPr="00370CBA" w14:paraId="485C8027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8B3449" w14:textId="132E91AF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361AD29" w14:textId="72C460F4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3CD32A" w14:textId="29D67E23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7DC0DB" w14:textId="7C856003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69FC" w:rsidRPr="00370CBA" w14:paraId="75C4AF84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AD35E8" w14:textId="64DD6FCA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2F9C1AC" w14:textId="0E1106A1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87CCC2" w14:textId="529A8E76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C7102F" w14:textId="4A8E3707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0569FC" w:rsidRPr="00370CBA" w14:paraId="643518DA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E4FFE" w14:textId="01697109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9F92A0" w14:textId="093C898A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C8C54F" w14:textId="66C12A5D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4668F3" w14:textId="10BB5C56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0569FC" w:rsidRPr="00370CBA" w14:paraId="0C4B7A3F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756A8" w14:textId="0E51CDEC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89467B7" w14:textId="72752841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5B948C" w14:textId="0E2DE19E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5E9A20" w14:textId="5BE9E58E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69FC" w:rsidRPr="00370CBA" w14:paraId="20AAA4AA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D7457" w14:textId="2CD79B34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18502F3" w14:textId="05C222F5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CEF9D9" w14:textId="3FDBB41F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53BDF1" w14:textId="3C9A6033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0569FC" w:rsidRPr="00370CBA" w14:paraId="6FD8C73F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7BC6A1" w14:textId="7C3DB820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07FE329" w14:textId="07D41A2E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3A591C" w14:textId="2D53C67D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797060" w14:textId="293C5A7F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0569FC" w:rsidRPr="00370CBA" w14:paraId="3145719C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0BAD0" w14:textId="0D3852A9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BEBB261" w14:textId="7B7710E0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26ED88" w14:textId="4D9F7712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736062" w14:textId="4338CF91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0569FC" w:rsidRPr="00370CBA" w14:paraId="23660B6C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2437A0" w14:textId="5EBCAF52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876D9AE" w14:textId="21CF5897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89B8E9" w14:textId="79A7CFB2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878E2D" w14:textId="757FB947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0569FC" w:rsidRPr="00370CBA" w14:paraId="0826B2DB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CD0F51E" w14:textId="4BA133E9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758534C" w14:textId="2A864C08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804475" w14:textId="35D7CE8F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CEF8AB" w14:textId="3FF3BD32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0569FC" w:rsidRPr="00370CBA" w14:paraId="1C14286A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A8436A" w14:textId="1BE8ABF8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52F1AC5" w14:textId="464FF4AB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22A233" w14:textId="046A1233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B565ED" w14:textId="04AE104B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69FC" w:rsidRPr="00370CBA" w14:paraId="5C7A9CB2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5F32F7" w14:textId="3E4C0989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B32FA01" w14:textId="2C9FC031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DADF51E" w14:textId="079CD193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A16A5F" w14:textId="1E0C755B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0569FC" w:rsidRPr="00370CBA" w14:paraId="511440F9" w14:textId="77777777" w:rsidTr="00FB4446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A3EDD" w14:textId="07E7B4E6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AA9B32" w14:textId="6F9BFD04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510B11E" w14:textId="4E467FA8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67B194" w14:textId="759626C9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569FC" w:rsidRPr="00370CBA" w14:paraId="1F01A31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D71DE" w14:textId="33CDA1AD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D60A38" w14:textId="5598411C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52E580" w14:textId="122A39CD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3B5391" w14:textId="67B01100" w:rsidR="000569FC" w:rsidRPr="00370CBA" w:rsidRDefault="000569FC" w:rsidP="001A067B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1CDA72CA" w14:textId="77777777" w:rsidR="00830ED1" w:rsidRPr="00370CBA" w:rsidRDefault="00830ED1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830ED1" w:rsidRPr="00370CBA" w14:paraId="7184EC35" w14:textId="77777777" w:rsidTr="00830ED1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652E313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1A067B" w14:paraId="7F9D8379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7BFB14" w14:textId="77777777" w:rsidR="001A067B" w:rsidRDefault="001A067B" w:rsidP="001A067B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75C131F" w14:textId="77777777" w:rsidR="001A067B" w:rsidRDefault="001A067B" w:rsidP="001A067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2565277" w14:textId="77777777" w:rsidR="001A067B" w:rsidRDefault="001A067B" w:rsidP="001A067B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4A6A6FF" w14:textId="77777777" w:rsidR="001A067B" w:rsidRDefault="001A067B" w:rsidP="001A067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86189EF" w14:textId="77777777" w:rsidR="001A067B" w:rsidRDefault="001A067B" w:rsidP="001A067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0F57510" w14:textId="77777777" w:rsidR="001A067B" w:rsidRDefault="001A067B" w:rsidP="001A067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398951F" w14:textId="77777777" w:rsidR="001A067B" w:rsidRDefault="001A067B" w:rsidP="001A067B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1A067B" w14:paraId="23AD7E28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C9C885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1E710E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3FEA7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D1AF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06ED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D80FC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24CEA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6998DA8D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D938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A0A6EF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10E5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F1E0E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30D6D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AE516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5430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5843E717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534D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C98308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4C31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C3213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9E70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004FA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BCF1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312998CE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05397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986F5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edinmiş olduğu bilgileri ilgili disiplinlerden gelen bilgilerle bütünleştirerek yorumlar ve yeni bilgiler oluşturur.</w:t>
                  </w:r>
                </w:p>
                <w:p w14:paraId="083B35D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8DC5A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E4B996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09D7D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690C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C663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65D2AE2F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D7EE5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DFD288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9C6B1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560B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1B5293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B96EF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A3E3F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0F1D28AE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11CDC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6D1151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3E31C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07B77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54D55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4833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A4D1D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5ECFC47F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AE5833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A972F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problemlere yeni yaklaşımlar geliştirir.</w:t>
                  </w:r>
                </w:p>
                <w:p w14:paraId="3506CD40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CEEBC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F7E0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71F92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329F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52D55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2DF1149C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B21E1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385B86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1C0C5A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2CF6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AB1A7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E1F5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55E5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774DA4FE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B078D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17C317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4290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73CC0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725C9A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76B6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FC74D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6981664D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FA42C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0A2E95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9FB0D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0CB03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8E8C9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176349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8DE35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359CFCE1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3E8A0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418077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gelişmeleri ve 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A13E0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92629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09A5B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269457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5B3BC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3E982F33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E0573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43F214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AAD949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E8E3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821BB6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DDF3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959D6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754C1BF0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5783CD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684C3B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1378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CAD9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CF28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1932A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795D7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45C22AD7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8C74B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623A86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6BFBF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D67E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6EAF8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109D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2ECC5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1936581C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F25BE3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BBEEE1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7F84A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D24D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A626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2D1821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36B40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6C999741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EE630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31AC3D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A949BF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7EF6F6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4F54A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2DB05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91F10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A067B" w14:paraId="100DC237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C8EC6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0E2D01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1487E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6EE66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4BD29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99C45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DCDCC2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1A067B" w14:paraId="24762895" w14:textId="77777777" w:rsidTr="001A067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0733F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B22BBB" w14:textId="77777777" w:rsidR="001A067B" w:rsidRDefault="001A067B" w:rsidP="001A067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 kazandığı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45184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811B6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C6E5F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B32B13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88356C" w14:textId="77777777" w:rsidR="001A067B" w:rsidRDefault="001A067B" w:rsidP="001A067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634C561" w14:textId="77777777" w:rsidR="00830ED1" w:rsidRPr="00370CBA" w:rsidRDefault="00830ED1" w:rsidP="00900A1C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830ED1" w:rsidRPr="00370CBA" w14:paraId="2EA79A93" w14:textId="77777777" w:rsidTr="00830ED1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366A285" w14:textId="77777777" w:rsidR="00830ED1" w:rsidRPr="00370CBA" w:rsidRDefault="00830ED1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8621" w14:textId="2190B1CC" w:rsidR="00830ED1" w:rsidRPr="00370CBA" w:rsidRDefault="00807FB7" w:rsidP="006D44E3">
            <w:pPr>
              <w:pStyle w:val="ListeParagraf"/>
              <w:numPr>
                <w:ilvl w:val="0"/>
                <w:numId w:val="6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</w:rPr>
              <w:t>Prof</w:t>
            </w:r>
            <w:r w:rsidR="006D44E3" w:rsidRPr="00370CBA">
              <w:rPr>
                <w:color w:val="000000"/>
                <w:sz w:val="20"/>
                <w:szCs w:val="20"/>
              </w:rPr>
              <w:t>. Dr. Tekin ÇOLAKOĞLU, tcolakoglu@gmail.com</w:t>
            </w:r>
          </w:p>
        </w:tc>
      </w:tr>
    </w:tbl>
    <w:p w14:paraId="6EE1B32B" w14:textId="77777777" w:rsidR="00830ED1" w:rsidRPr="00370CBA" w:rsidRDefault="00830ED1" w:rsidP="00830ED1">
      <w:pPr>
        <w:rPr>
          <w:sz w:val="20"/>
          <w:szCs w:val="20"/>
        </w:rPr>
      </w:pPr>
    </w:p>
    <w:p w14:paraId="63A37A8B" w14:textId="77777777" w:rsidR="00830ED1" w:rsidRPr="00370CBA" w:rsidRDefault="00830ED1" w:rsidP="00830ED1">
      <w:pPr>
        <w:rPr>
          <w:sz w:val="20"/>
          <w:szCs w:val="20"/>
        </w:rPr>
      </w:pPr>
    </w:p>
    <w:p w14:paraId="11A12581" w14:textId="77777777" w:rsidR="00830ED1" w:rsidRPr="00370CBA" w:rsidRDefault="00830ED1" w:rsidP="00830ED1">
      <w:pPr>
        <w:rPr>
          <w:sz w:val="20"/>
          <w:szCs w:val="20"/>
        </w:rPr>
      </w:pPr>
    </w:p>
    <w:p w14:paraId="6E2874C4" w14:textId="77777777" w:rsidR="00830ED1" w:rsidRPr="00370CBA" w:rsidRDefault="00830ED1" w:rsidP="00830ED1">
      <w:pPr>
        <w:rPr>
          <w:sz w:val="20"/>
          <w:szCs w:val="20"/>
        </w:rPr>
      </w:pPr>
    </w:p>
    <w:p w14:paraId="2114782B" w14:textId="77777777" w:rsidR="00830ED1" w:rsidRPr="00370CBA" w:rsidRDefault="00830ED1" w:rsidP="00830ED1">
      <w:pPr>
        <w:rPr>
          <w:sz w:val="20"/>
          <w:szCs w:val="20"/>
        </w:rPr>
      </w:pPr>
    </w:p>
    <w:p w14:paraId="2952D1EE" w14:textId="77777777" w:rsidR="00830ED1" w:rsidRPr="00370CBA" w:rsidRDefault="00830ED1" w:rsidP="00830ED1">
      <w:pPr>
        <w:rPr>
          <w:sz w:val="20"/>
          <w:szCs w:val="20"/>
        </w:rPr>
      </w:pPr>
    </w:p>
    <w:p w14:paraId="0CE967FD" w14:textId="77777777" w:rsidR="00EB1528" w:rsidRPr="00370CBA" w:rsidRDefault="00EB1528">
      <w:pPr>
        <w:rPr>
          <w:sz w:val="20"/>
          <w:szCs w:val="20"/>
        </w:rPr>
      </w:pPr>
    </w:p>
    <w:sectPr w:rsidR="00EB1528" w:rsidRPr="00370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E0F58"/>
    <w:multiLevelType w:val="hybridMultilevel"/>
    <w:tmpl w:val="BA9C99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7000D"/>
    <w:multiLevelType w:val="hybridMultilevel"/>
    <w:tmpl w:val="409AC660"/>
    <w:lvl w:ilvl="0" w:tplc="E21839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564D4"/>
    <w:multiLevelType w:val="hybridMultilevel"/>
    <w:tmpl w:val="CF0C86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B27"/>
    <w:rsid w:val="000569FC"/>
    <w:rsid w:val="001A067B"/>
    <w:rsid w:val="001F4A46"/>
    <w:rsid w:val="00370CBA"/>
    <w:rsid w:val="0040055B"/>
    <w:rsid w:val="00464B27"/>
    <w:rsid w:val="006D44E3"/>
    <w:rsid w:val="00801645"/>
    <w:rsid w:val="00807FB7"/>
    <w:rsid w:val="00830ED1"/>
    <w:rsid w:val="008700D4"/>
    <w:rsid w:val="0087401D"/>
    <w:rsid w:val="00900A1C"/>
    <w:rsid w:val="00A413E0"/>
    <w:rsid w:val="00A541EB"/>
    <w:rsid w:val="00AA31EF"/>
    <w:rsid w:val="00B56C06"/>
    <w:rsid w:val="00C3268A"/>
    <w:rsid w:val="00C560FE"/>
    <w:rsid w:val="00CA73F3"/>
    <w:rsid w:val="00CE15AF"/>
    <w:rsid w:val="00DA6F84"/>
    <w:rsid w:val="00DB4CF0"/>
    <w:rsid w:val="00E01474"/>
    <w:rsid w:val="00EB1528"/>
    <w:rsid w:val="00F3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1C974"/>
  <w15:chartTrackingRefBased/>
  <w15:docId w15:val="{C72E9DDA-D02D-4B01-9727-DCEC1EFB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830ED1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830ED1"/>
    <w:pPr>
      <w:ind w:left="720"/>
      <w:contextualSpacing/>
    </w:pPr>
  </w:style>
  <w:style w:type="character" w:customStyle="1" w:styleId="kitapismi">
    <w:name w:val="kitapismi"/>
    <w:basedOn w:val="VarsaylanParagrafYazTipi"/>
    <w:rsid w:val="00830ED1"/>
  </w:style>
  <w:style w:type="character" w:customStyle="1" w:styleId="normalkucuk">
    <w:name w:val="normalkucuk"/>
    <w:basedOn w:val="VarsaylanParagrafYazTipi"/>
    <w:rsid w:val="00830ED1"/>
  </w:style>
  <w:style w:type="character" w:customStyle="1" w:styleId="contributornametrigger">
    <w:name w:val="contributornametrigger"/>
    <w:basedOn w:val="VarsaylanParagrafYazTipi"/>
    <w:rsid w:val="00830ED1"/>
  </w:style>
  <w:style w:type="character" w:styleId="Gl">
    <w:name w:val="Strong"/>
    <w:qFormat/>
    <w:rsid w:val="008700D4"/>
    <w:rPr>
      <w:b/>
      <w:bCs/>
    </w:rPr>
  </w:style>
  <w:style w:type="paragraph" w:styleId="BalonMetni">
    <w:name w:val="Balloon Text"/>
    <w:basedOn w:val="Normal"/>
    <w:link w:val="BalonMetniChar"/>
    <w:semiHidden/>
    <w:rsid w:val="008700D4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700D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semiHidden/>
    <w:unhideWhenUsed/>
    <w:rsid w:val="008700D4"/>
    <w:rPr>
      <w:color w:val="0000FF"/>
      <w:u w:val="single"/>
    </w:rPr>
  </w:style>
  <w:style w:type="paragraph" w:styleId="KonuBal">
    <w:name w:val="Title"/>
    <w:basedOn w:val="Normal"/>
    <w:link w:val="KonuBalChar"/>
    <w:qFormat/>
    <w:rsid w:val="00F36D46"/>
    <w:pPr>
      <w:jc w:val="center"/>
    </w:pPr>
    <w:rPr>
      <w:b/>
      <w:szCs w:val="20"/>
      <w:u w:val="single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F36D46"/>
    <w:rPr>
      <w:rFonts w:ascii="Times New Roman" w:eastAsia="Times New Roman" w:hAnsi="Times New Roman" w:cs="Times New Roman"/>
      <w:b/>
      <w:sz w:val="24"/>
      <w:szCs w:val="20"/>
      <w:u w:val="single"/>
    </w:rPr>
  </w:style>
  <w:style w:type="table" w:styleId="TabloKlavuzu">
    <w:name w:val="Table Grid"/>
    <w:basedOn w:val="NormalTablo"/>
    <w:uiPriority w:val="39"/>
    <w:rsid w:val="00900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5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782</Words>
  <Characters>4459</Characters>
  <Application>Microsoft Office Word</Application>
  <DocSecurity>0</DocSecurity>
  <Lines>37</Lines>
  <Paragraphs>10</Paragraphs>
  <ScaleCrop>false</ScaleCrop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23</cp:revision>
  <dcterms:created xsi:type="dcterms:W3CDTF">2017-12-12T12:58:00Z</dcterms:created>
  <dcterms:modified xsi:type="dcterms:W3CDTF">2020-07-26T19:41:00Z</dcterms:modified>
</cp:coreProperties>
</file>